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11C" w:rsidRPr="00D61E88" w:rsidRDefault="0070311C" w:rsidP="00D61E88">
      <w:pPr>
        <w:jc w:val="right"/>
        <w:rPr>
          <w:b/>
          <w:bCs/>
          <w:color w:val="C00000"/>
          <w:sz w:val="40"/>
          <w:szCs w:val="40"/>
        </w:rPr>
      </w:pPr>
      <w:bookmarkStart w:id="0" w:name="_GoBack"/>
    </w:p>
    <w:p w:rsidR="00D61E88" w:rsidRPr="00D61E88" w:rsidRDefault="00D61E88" w:rsidP="00D61E88">
      <w:pPr>
        <w:jc w:val="right"/>
        <w:rPr>
          <w:b/>
          <w:bCs/>
          <w:color w:val="C00000"/>
          <w:sz w:val="40"/>
          <w:szCs w:val="40"/>
          <w:lang w:bidi="ar-OM"/>
        </w:rPr>
      </w:pPr>
      <w:r w:rsidRPr="00D61E88">
        <w:rPr>
          <w:rFonts w:cs="Arial" w:hint="cs"/>
          <w:b/>
          <w:bCs/>
          <w:color w:val="C00000"/>
          <w:sz w:val="40"/>
          <w:szCs w:val="40"/>
          <w:rtl/>
        </w:rPr>
        <w:t>المركز</w:t>
      </w:r>
      <w:r w:rsidRPr="00D61E88">
        <w:rPr>
          <w:rFonts w:cs="Arial"/>
          <w:b/>
          <w:bCs/>
          <w:color w:val="C00000"/>
          <w:sz w:val="40"/>
          <w:szCs w:val="40"/>
          <w:rtl/>
        </w:rPr>
        <w:t xml:space="preserve"> </w:t>
      </w:r>
      <w:r w:rsidRPr="00D61E88">
        <w:rPr>
          <w:rFonts w:cs="Arial" w:hint="cs"/>
          <w:b/>
          <w:bCs/>
          <w:color w:val="C00000"/>
          <w:sz w:val="40"/>
          <w:szCs w:val="40"/>
          <w:rtl/>
        </w:rPr>
        <w:t>الوطني</w:t>
      </w:r>
      <w:r w:rsidRPr="00D61E88">
        <w:rPr>
          <w:rFonts w:cs="Arial"/>
          <w:b/>
          <w:bCs/>
          <w:color w:val="C00000"/>
          <w:sz w:val="40"/>
          <w:szCs w:val="40"/>
          <w:rtl/>
        </w:rPr>
        <w:t xml:space="preserve"> </w:t>
      </w:r>
      <w:r w:rsidRPr="00D61E88">
        <w:rPr>
          <w:rFonts w:cs="Arial" w:hint="cs"/>
          <w:b/>
          <w:bCs/>
          <w:color w:val="C00000"/>
          <w:sz w:val="40"/>
          <w:szCs w:val="40"/>
          <w:rtl/>
        </w:rPr>
        <w:t>يجري</w:t>
      </w:r>
      <w:r w:rsidRPr="00D61E88">
        <w:rPr>
          <w:rFonts w:cs="Arial"/>
          <w:b/>
          <w:bCs/>
          <w:color w:val="C00000"/>
          <w:sz w:val="40"/>
          <w:szCs w:val="40"/>
          <w:rtl/>
        </w:rPr>
        <w:t xml:space="preserve"> </w:t>
      </w:r>
      <w:r w:rsidRPr="00D61E88">
        <w:rPr>
          <w:rFonts w:cs="Arial" w:hint="cs"/>
          <w:b/>
          <w:bCs/>
          <w:color w:val="C00000"/>
          <w:sz w:val="40"/>
          <w:szCs w:val="40"/>
          <w:rtl/>
        </w:rPr>
        <w:t>دورة</w:t>
      </w:r>
      <w:r w:rsidRPr="00D61E88">
        <w:rPr>
          <w:rFonts w:hint="cs"/>
          <w:b/>
          <w:bCs/>
          <w:color w:val="C00000"/>
          <w:sz w:val="40"/>
          <w:szCs w:val="40"/>
          <w:rtl/>
          <w:lang w:bidi="ar-OM"/>
        </w:rPr>
        <w:t xml:space="preserve"> </w:t>
      </w:r>
      <w:r w:rsidRPr="00D61E88">
        <w:rPr>
          <w:rFonts w:cs="Arial" w:hint="cs"/>
          <w:b/>
          <w:bCs/>
          <w:color w:val="C00000"/>
          <w:sz w:val="40"/>
          <w:szCs w:val="40"/>
          <w:rtl/>
        </w:rPr>
        <w:t>لفن</w:t>
      </w:r>
      <w:r w:rsidRPr="00D61E88">
        <w:rPr>
          <w:rFonts w:cs="Arial"/>
          <w:b/>
          <w:bCs/>
          <w:color w:val="C00000"/>
          <w:sz w:val="40"/>
          <w:szCs w:val="40"/>
          <w:rtl/>
        </w:rPr>
        <w:t xml:space="preserve"> </w:t>
      </w:r>
      <w:r w:rsidRPr="00D61E88">
        <w:rPr>
          <w:rFonts w:cs="Arial" w:hint="cs"/>
          <w:b/>
          <w:bCs/>
          <w:color w:val="C00000"/>
          <w:sz w:val="40"/>
          <w:szCs w:val="40"/>
          <w:rtl/>
        </w:rPr>
        <w:t>كتابة</w:t>
      </w:r>
      <w:r w:rsidRPr="00D61E88">
        <w:rPr>
          <w:rFonts w:cs="Arial"/>
          <w:b/>
          <w:bCs/>
          <w:color w:val="C00000"/>
          <w:sz w:val="40"/>
          <w:szCs w:val="40"/>
          <w:rtl/>
        </w:rPr>
        <w:t xml:space="preserve"> </w:t>
      </w:r>
      <w:r w:rsidRPr="00D61E88">
        <w:rPr>
          <w:rFonts w:cs="Arial" w:hint="cs"/>
          <w:b/>
          <w:bCs/>
          <w:color w:val="C00000"/>
          <w:sz w:val="40"/>
          <w:szCs w:val="40"/>
          <w:rtl/>
        </w:rPr>
        <w:t>ال</w:t>
      </w:r>
      <w:r w:rsidRPr="00D61E88">
        <w:rPr>
          <w:rFonts w:cs="Arial" w:hint="cs"/>
          <w:b/>
          <w:bCs/>
          <w:color w:val="C00000"/>
          <w:sz w:val="40"/>
          <w:szCs w:val="40"/>
          <w:rtl/>
        </w:rPr>
        <w:t>سيناريو</w:t>
      </w:r>
      <w:r w:rsidRPr="00D61E88">
        <w:rPr>
          <w:b/>
          <w:bCs/>
          <w:color w:val="C00000"/>
          <w:sz w:val="40"/>
          <w:szCs w:val="40"/>
        </w:rPr>
        <w:t xml:space="preserve"> </w:t>
      </w:r>
    </w:p>
    <w:bookmarkEnd w:id="0"/>
    <w:p w:rsidR="00D61E88" w:rsidRDefault="00D61E88" w:rsidP="00D61E88">
      <w:pPr>
        <w:jc w:val="right"/>
        <w:rPr>
          <w:rFonts w:cs="Arial" w:hint="cs"/>
          <w:sz w:val="28"/>
          <w:szCs w:val="28"/>
          <w:rtl/>
        </w:rPr>
      </w:pPr>
    </w:p>
    <w:p w:rsidR="00D61E88" w:rsidRPr="00D61E88" w:rsidRDefault="00D61E88" w:rsidP="00D61E88">
      <w:pPr>
        <w:jc w:val="right"/>
        <w:rPr>
          <w:sz w:val="28"/>
          <w:szCs w:val="28"/>
        </w:rPr>
      </w:pPr>
      <w:r w:rsidRPr="00D61E88">
        <w:rPr>
          <w:rFonts w:cs="Arial" w:hint="cs"/>
          <w:sz w:val="28"/>
          <w:szCs w:val="28"/>
          <w:rtl/>
        </w:rPr>
        <w:t>اجرى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المركز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الوطني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للبحث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الميداني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في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مجال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حفظ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البيئة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دورة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تدريبية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عن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فن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كتابة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السيناريو،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قدمها</w:t>
      </w:r>
    </w:p>
    <w:p w:rsidR="00D61E88" w:rsidRPr="00D61E88" w:rsidRDefault="00D61E88" w:rsidP="00D61E88">
      <w:pPr>
        <w:jc w:val="right"/>
        <w:rPr>
          <w:sz w:val="28"/>
          <w:szCs w:val="28"/>
        </w:rPr>
      </w:pPr>
      <w:r w:rsidRPr="00D61E88">
        <w:rPr>
          <w:rFonts w:cs="Arial" w:hint="cs"/>
          <w:sz w:val="28"/>
          <w:szCs w:val="28"/>
          <w:rtl/>
        </w:rPr>
        <w:t>المخرج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الوثائقي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بتلفزيون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سلطنة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عمان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خالد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الحضري،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تم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خلالها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تعريف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الموظفين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بالخطوات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العريضة</w:t>
      </w:r>
    </w:p>
    <w:p w:rsidR="00D61E88" w:rsidRPr="00D61E88" w:rsidRDefault="00D61E88" w:rsidP="00D61E88">
      <w:pPr>
        <w:jc w:val="right"/>
        <w:rPr>
          <w:sz w:val="28"/>
          <w:szCs w:val="28"/>
        </w:rPr>
      </w:pPr>
      <w:r w:rsidRPr="00D61E88">
        <w:rPr>
          <w:rFonts w:cs="Arial" w:hint="cs"/>
          <w:sz w:val="28"/>
          <w:szCs w:val="28"/>
          <w:rtl/>
        </w:rPr>
        <w:t>والمداخل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التى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يتضمنها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أصول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تحويل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الفكرة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الى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صورة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مرئية،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وتمكين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المشاركين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من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الاطلاع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بشكل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واف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على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أهم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نقاط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كتابة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السيناريو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وأسسه،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وشهدت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الدورة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اطلاع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الموظفين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على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الفرق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بين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كتابة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السيناريو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والكتابة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الإبداعية،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وخطوات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كتابة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السيناريو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من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الفكرة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وحتى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الشكل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النهائي،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وما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يتخلل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ذلك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بناء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درامي،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ورسم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الشخصيات،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وتحليل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الشخصيات،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والحوار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،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وصناعة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المشاهد،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واخيرا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بناء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الحبكة</w:t>
      </w:r>
      <w:r w:rsidRPr="00D61E88">
        <w:rPr>
          <w:rFonts w:cs="Arial"/>
          <w:sz w:val="28"/>
          <w:szCs w:val="28"/>
          <w:rtl/>
        </w:rPr>
        <w:t xml:space="preserve"> »</w:t>
      </w:r>
      <w:r w:rsidRPr="00D61E88">
        <w:rPr>
          <w:rFonts w:cs="Arial" w:hint="cs"/>
          <w:sz w:val="28"/>
          <w:szCs w:val="28"/>
          <w:rtl/>
        </w:rPr>
        <w:t>،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كما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شهدت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الدورة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تمارين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عملية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اشتملت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على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مشاهدات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فيلمية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للنقد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والتحليل،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وتمارين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على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الكتابة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اتاحت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لكل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متدرب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التطبيق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العملي</w:t>
      </w:r>
      <w:r>
        <w:rPr>
          <w:rFonts w:hint="cs"/>
          <w:sz w:val="28"/>
          <w:szCs w:val="28"/>
          <w:rtl/>
          <w:lang w:bidi="ar-OM"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للمادة</w:t>
      </w:r>
      <w:r w:rsidRPr="00D61E88">
        <w:rPr>
          <w:rFonts w:cs="Arial"/>
          <w:sz w:val="28"/>
          <w:szCs w:val="28"/>
          <w:rtl/>
        </w:rPr>
        <w:t xml:space="preserve"> </w:t>
      </w:r>
      <w:r w:rsidRPr="00D61E88">
        <w:rPr>
          <w:rFonts w:cs="Arial" w:hint="cs"/>
          <w:sz w:val="28"/>
          <w:szCs w:val="28"/>
          <w:rtl/>
        </w:rPr>
        <w:t>النظرية</w:t>
      </w:r>
      <w:r>
        <w:rPr>
          <w:rFonts w:cs="Arial" w:hint="cs"/>
          <w:sz w:val="28"/>
          <w:szCs w:val="28"/>
          <w:rtl/>
        </w:rPr>
        <w:t xml:space="preserve"> .</w:t>
      </w:r>
      <w:r>
        <w:t xml:space="preserve"> </w:t>
      </w:r>
    </w:p>
    <w:sectPr w:rsidR="00D61E88" w:rsidRPr="00D61E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ED0"/>
    <w:rsid w:val="003F5ED0"/>
    <w:rsid w:val="0070311C"/>
    <w:rsid w:val="00D61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3</cp:revision>
  <dcterms:created xsi:type="dcterms:W3CDTF">2017-07-17T08:56:00Z</dcterms:created>
  <dcterms:modified xsi:type="dcterms:W3CDTF">2017-07-17T08:58:00Z</dcterms:modified>
</cp:coreProperties>
</file>